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A4C" w:rsidRDefault="0043085E" w:rsidP="00835D5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>
        <w:rPr>
          <w:rFonts w:ascii="Open Sans" w:eastAsia="Open Sans" w:hAnsi="Open Sans" w:cs="Open Sans"/>
          <w:b/>
        </w:rPr>
        <w:t xml:space="preserve">                       </w:t>
      </w:r>
      <w:r w:rsidR="00835D52" w:rsidRPr="00CF655C">
        <w:rPr>
          <w:rFonts w:ascii="Times New Roman" w:eastAsia="Open Sans" w:hAnsi="Times New Roman" w:cs="Times New Roman"/>
          <w:b/>
        </w:rPr>
        <w:t>SYLABUS</w:t>
      </w:r>
      <w:r w:rsidR="004457AA" w:rsidRPr="00CF655C">
        <w:rPr>
          <w:rFonts w:ascii="Times New Roman" w:eastAsia="Open Sans" w:hAnsi="Times New Roman" w:cs="Times New Roman"/>
          <w:b/>
        </w:rPr>
        <w:t xml:space="preserve"> cz.1.</w:t>
      </w:r>
      <w:r w:rsidR="00835D52" w:rsidRPr="00CF655C">
        <w:rPr>
          <w:rFonts w:ascii="Times New Roman" w:eastAsia="Open Sans" w:hAnsi="Times New Roman" w:cs="Times New Roman"/>
          <w:b/>
        </w:rPr>
        <w:t>- KARTA PRZEDMIOTU</w:t>
      </w:r>
    </w:p>
    <w:p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CF655C" w:rsidTr="00CF655C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35D52" w:rsidRPr="00E42FC4" w:rsidRDefault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color w:val="FFFFFF"/>
              </w:rPr>
              <w:t>R</w:t>
            </w:r>
            <w:r>
              <w:rPr>
                <w:rFonts w:ascii="Times New Roman" w:eastAsia="Open Sans" w:hAnsi="Times New Roman" w:cs="Times New Roman"/>
                <w:b/>
                <w:color w:val="FFFFFF"/>
              </w:rPr>
              <w:t>z</w:t>
            </w:r>
            <w:r w:rsidRPr="00E42FC4">
              <w:rPr>
                <w:rFonts w:ascii="Times New Roman" w:eastAsia="Open Sans" w:hAnsi="Times New Roman" w:cs="Times New Roman"/>
                <w:b/>
                <w:color w:val="FFFFFF"/>
              </w:rPr>
              <w:t>eźbiarski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color w:val="FFFFFF"/>
              </w:rPr>
              <w:t>warsztat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color w:val="FFFFFF"/>
              </w:rPr>
              <w:t>rysunkowy</w:t>
            </w:r>
            <w:proofErr w:type="spellEnd"/>
          </w:p>
          <w:p w:rsidR="00E42FC4" w:rsidRPr="00CF655C" w:rsidRDefault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A41A4C" w:rsidRPr="0010377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5365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 , Katedra rzeźby i działań przestrzennych</w:t>
            </w:r>
          </w:p>
        </w:tc>
      </w:tr>
      <w:tr w:rsidR="00A41A4C" w:rsidRPr="00E42FC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43085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sz w:val="18"/>
                <w:szCs w:val="18"/>
              </w:rPr>
              <w:t>ogólnoakademicki</w:t>
            </w:r>
            <w:proofErr w:type="spellEnd"/>
          </w:p>
        </w:tc>
      </w:tr>
      <w:tr w:rsidR="00A41A4C" w:rsidRPr="00E42FC4" w:rsidTr="00E42FC4">
        <w:trPr>
          <w:trHeight w:val="207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E42FC4" w:rsidTr="00CF655C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E42FC4" w:rsidTr="002A65B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E42FC4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E42FC4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10377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="008A5A2D"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kwalifikacje poziomu VII</w:t>
            </w:r>
          </w:p>
        </w:tc>
      </w:tr>
      <w:tr w:rsidR="00A41A4C" w:rsidRPr="00E42FC4" w:rsidTr="00E42FC4">
        <w:trPr>
          <w:trHeight w:val="207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E42FC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5A2D" w:rsidRPr="00E42FC4">
              <w:rPr>
                <w:rFonts w:ascii="Times New Roman" w:eastAsia="Open Sans" w:hAnsi="Times New Roman" w:cs="Times New Roman"/>
                <w:sz w:val="18"/>
                <w:szCs w:val="18"/>
              </w:rPr>
              <w:t>stacjonarna</w:t>
            </w:r>
            <w:proofErr w:type="spellEnd"/>
          </w:p>
        </w:tc>
      </w:tr>
      <w:tr w:rsidR="00A41A4C" w:rsidRPr="00E42FC4" w:rsidTr="00CF655C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42FC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5365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I </w:t>
            </w:r>
            <w:proofErr w:type="spellStart"/>
            <w:r w:rsidRPr="00E42FC4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Pr="00E42FC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 / 2 </w:t>
            </w:r>
            <w:proofErr w:type="spellStart"/>
            <w:r w:rsidRPr="00E42FC4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</w:tc>
      </w:tr>
      <w:tr w:rsidR="00A41A4C" w:rsidRPr="00E42FC4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5365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30 </w:t>
            </w:r>
            <w:proofErr w:type="spellStart"/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godz</w:t>
            </w:r>
            <w:proofErr w:type="spellEnd"/>
          </w:p>
        </w:tc>
      </w:tr>
      <w:tr w:rsidR="00A41A4C" w:rsidRPr="00E42FC4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103778" w:rsidTr="002A65B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1814CF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536566"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Zajęcia skumulowane w formie warsztatów w </w:t>
            </w:r>
            <w:r w:rsidR="00103778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drugim</w:t>
            </w:r>
            <w:r w:rsidR="00536566"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536566"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semestrze,w</w:t>
            </w:r>
            <w:proofErr w:type="spellEnd"/>
            <w:r w:rsidR="00536566"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ciągu  czterech dni łącznie 30 godzin </w:t>
            </w:r>
          </w:p>
        </w:tc>
      </w:tr>
      <w:tr w:rsidR="00A41A4C" w:rsidRPr="00E42FC4" w:rsidTr="002A65B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C836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6</w:t>
            </w:r>
            <w:bookmarkStart w:id="0" w:name="_GoBack"/>
            <w:bookmarkEnd w:id="0"/>
          </w:p>
        </w:tc>
      </w:tr>
      <w:tr w:rsidR="00A41A4C" w:rsidRPr="00E42FC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1814C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536566"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</w:t>
            </w:r>
          </w:p>
        </w:tc>
      </w:tr>
      <w:tr w:rsidR="00A41A4C" w:rsidRPr="00E42FC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5365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Ćwiczenia</w:t>
            </w:r>
          </w:p>
        </w:tc>
      </w:tr>
      <w:tr w:rsidR="00A41A4C" w:rsidRPr="00E42FC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5365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</w:rPr>
              <w:t>003P</w:t>
            </w:r>
          </w:p>
        </w:tc>
      </w:tr>
      <w:tr w:rsidR="003952D9" w:rsidRPr="00E42FC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E42FC4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E42FC4" w:rsidRDefault="005365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sz w:val="18"/>
                <w:szCs w:val="18"/>
              </w:rPr>
              <w:t>dr</w:t>
            </w:r>
            <w:proofErr w:type="spellEnd"/>
            <w:r w:rsidRPr="00E42FC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Roland </w:t>
            </w:r>
            <w:proofErr w:type="spellStart"/>
            <w:r w:rsidRPr="00E42FC4">
              <w:rPr>
                <w:rFonts w:ascii="Times New Roman" w:eastAsia="Open Sans" w:hAnsi="Times New Roman" w:cs="Times New Roman"/>
                <w:sz w:val="18"/>
                <w:szCs w:val="18"/>
              </w:rPr>
              <w:t>Grabkowski</w:t>
            </w:r>
            <w:proofErr w:type="spellEnd"/>
          </w:p>
        </w:tc>
      </w:tr>
      <w:tr w:rsidR="003952D9" w:rsidRPr="00103778" w:rsidTr="001814C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E42FC4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E42FC4" w:rsidRDefault="005365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dr Roland Grabkowski , dr Marek Ruszkiewicz</w:t>
            </w:r>
            <w:r w:rsidRPr="00E42FC4"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  <w:t xml:space="preserve"> </w:t>
            </w:r>
          </w:p>
        </w:tc>
      </w:tr>
      <w:tr w:rsidR="00A41A4C" w:rsidRPr="00103778" w:rsidTr="001814C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DEA" w:rsidRPr="00E42FC4" w:rsidRDefault="002D7DEA" w:rsidP="002D7DEA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Przygotowanie do poprawnego konstruowania sylwetki modela w glinie poprzez ćwiczenia rysunkowe oparte na obserwacji ciała ludzkiego. Położenie nacisku na obserwację konstrukcji ciała ludzkiego, na wzajemne relacje brył oraz relacje z otaczającą przestrzenią.</w:t>
            </w:r>
          </w:p>
          <w:p w:rsidR="002D7DEA" w:rsidRPr="00E42FC4" w:rsidRDefault="002D7DEA" w:rsidP="002D7DEA">
            <w:pPr>
              <w:pStyle w:val="Default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Wypracowanie </w:t>
            </w:r>
            <w:proofErr w:type="spellStart"/>
            <w:r w:rsidRPr="00E42FC4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umiejetności</w:t>
            </w:r>
            <w:proofErr w:type="spellEnd"/>
            <w:r w:rsidRPr="00E42FC4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przedstawienia modela/obiektu przestrzennego na płaszczyźnie kartki z zachowaniem podstawowych zasad perspektywy.  </w:t>
            </w:r>
          </w:p>
          <w:p w:rsidR="00A41A4C" w:rsidRPr="00103778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A41A4C" w:rsidRPr="00E42FC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2D7D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Umiejętność z zakresu podstaw rysunku</w:t>
            </w:r>
          </w:p>
          <w:p w:rsidR="002D7DEA" w:rsidRPr="00E42FC4" w:rsidRDefault="002D7D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10377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Efekty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A4C" w:rsidRPr="00E42FC4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E42FC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A41A4C" w:rsidRPr="00E42FC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wych</w:t>
            </w:r>
            <w:proofErr w:type="spellEnd"/>
          </w:p>
        </w:tc>
      </w:tr>
      <w:tr w:rsidR="00A41A4C" w:rsidRPr="00E42FC4" w:rsidTr="00E42FC4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42FC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lastRenderedPageBreak/>
              <w:t xml:space="preserve">– </w:t>
            </w:r>
            <w:proofErr w:type="spellStart"/>
            <w:r w:rsidRPr="00E42FC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="003952D9" w:rsidRPr="00E42FC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="003952D9" w:rsidRPr="00E42FC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="003952D9" w:rsidRPr="00E42FC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E42FC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="003952D9" w:rsidRPr="00E42FC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E42FC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="003952D9" w:rsidRPr="00E42FC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Default="002D7D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Pogłębienie wiedzy podstawowej z zakresu budowy ciała człowieka.</w:t>
            </w:r>
          </w:p>
          <w:p w:rsidR="00A41A4C" w:rsidRDefault="002D7D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Przełożenie cech anatomicznych na język konstrukcji rzeźbiarskiej.</w:t>
            </w:r>
          </w:p>
          <w:p w:rsidR="00E42FC4" w:rsidRPr="00E42FC4" w:rsidRDefault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1C0C1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RP_W06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2E0C3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K_W04</w:t>
            </w:r>
          </w:p>
        </w:tc>
      </w:tr>
      <w:tr w:rsidR="00A41A4C" w:rsidRPr="00E42FC4" w:rsidTr="00E42FC4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42FC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E42FC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E42FC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r w:rsidR="003952D9" w:rsidRPr="00E42FC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(</w:t>
            </w:r>
            <w:proofErr w:type="spellStart"/>
            <w:r w:rsidR="003952D9" w:rsidRPr="00E42FC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="003952D9" w:rsidRPr="00E42FC4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DEA" w:rsidRDefault="002D7DEA" w:rsidP="002D7DEA">
            <w:pPr>
              <w:pStyle w:val="LO-normal"/>
              <w:widowControl w:val="0"/>
              <w:spacing w:line="100" w:lineRule="atLeast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Umiejętność z zakresu rysunku człowieka w ruchu oraz spoczynku, z uwzględnieniem podstawowych cech konstrukcyjnych: osi, linii pomocniczych, układu brył</w:t>
            </w:r>
          </w:p>
          <w:p w:rsidR="00E42FC4" w:rsidRPr="00E42FC4" w:rsidRDefault="00E42FC4" w:rsidP="002D7DEA">
            <w:pPr>
              <w:pStyle w:val="LO-normal"/>
              <w:widowControl w:val="0"/>
              <w:spacing w:line="100" w:lineRule="atLeast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2D7DEA" w:rsidRDefault="002D7DEA" w:rsidP="002D7DEA">
            <w:pPr>
              <w:pStyle w:val="LO-normal"/>
              <w:widowControl w:val="0"/>
              <w:spacing w:line="100" w:lineRule="atLeast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Umiejętność poprawnego komponowania na płaszczyźnie kartki papieru z uwzględnieniem takich środków, jak podział na plany, dominanty, różne rodzaje układów kompozycyjnych</w:t>
            </w:r>
          </w:p>
          <w:p w:rsidR="00E42FC4" w:rsidRPr="00E42FC4" w:rsidRDefault="00E42FC4" w:rsidP="002D7DEA">
            <w:pPr>
              <w:pStyle w:val="LO-normal"/>
              <w:widowControl w:val="0"/>
              <w:spacing w:line="100" w:lineRule="atLeast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A41A4C" w:rsidRDefault="002D7DEA" w:rsidP="002D7D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Umiejętność dynamicznej obserwacji głównych cech budowy ciała człowieka na podstawie serii szybkich rysunków tzw. kroczków.  </w:t>
            </w:r>
          </w:p>
          <w:p w:rsidR="00E42FC4" w:rsidRPr="00103778" w:rsidRDefault="00E42FC4" w:rsidP="002D7D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2E0C3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RP_U07</w:t>
            </w:r>
          </w:p>
          <w:p w:rsidR="002E0C36" w:rsidRDefault="002E0C3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2E0C36" w:rsidRDefault="002E0C3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2E0C36" w:rsidRDefault="002E0C3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2E0C36" w:rsidRDefault="002E0C3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RP_U08</w:t>
            </w:r>
          </w:p>
          <w:p w:rsidR="002E0C36" w:rsidRDefault="002E0C3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2E0C36" w:rsidRDefault="002E0C3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2E0C36" w:rsidRDefault="002E0C3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2E0C36" w:rsidRPr="00E42FC4" w:rsidRDefault="002E0C3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RP_U09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2E0C36" w:rsidRDefault="002E0C3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K_U06</w:t>
            </w:r>
          </w:p>
          <w:p w:rsidR="002E0C36" w:rsidRDefault="002E0C3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2E0C36" w:rsidRDefault="002E0C3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2E0C36" w:rsidRDefault="002E0C3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K_U03</w:t>
            </w:r>
          </w:p>
          <w:p w:rsidR="002E0C36" w:rsidRDefault="002E0C3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2E0C36" w:rsidRDefault="002E0C3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2E0C36" w:rsidRDefault="002E0C3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2E0C36" w:rsidRPr="00E42FC4" w:rsidRDefault="002E0C3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K_U12</w:t>
            </w:r>
          </w:p>
        </w:tc>
      </w:tr>
      <w:tr w:rsidR="00A41A4C" w:rsidRPr="00E42FC4" w:rsidTr="00E42FC4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3952D9" w:rsidRPr="00E42FC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</w:t>
            </w:r>
            <w:r w:rsidR="003952D9" w:rsidRPr="00E42FC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</w:t>
            </w:r>
            <w:r w:rsidRPr="00E42FC4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BA649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BA6493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Ma świadomość potrzeby uczenia się przez całe życie, poszerzania wiedzy i umiejętności, również poprzez zasięganie opinii eksperckich. Potrafi organizować własny proces uczenia się oraz inspirować do tego inne osoby.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2E0C36" w:rsidRDefault="002E0C3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RP_K13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2E0C3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K_K01</w:t>
            </w:r>
          </w:p>
        </w:tc>
      </w:tr>
      <w:tr w:rsidR="00A41A4C" w:rsidRPr="0010377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DEA" w:rsidRPr="00E42FC4" w:rsidRDefault="002D7DEA" w:rsidP="002D7DEA">
            <w:pPr>
              <w:pStyle w:val="LO-normal"/>
              <w:widowControl w:val="0"/>
              <w:spacing w:line="100" w:lineRule="atLeast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Ćwiczenia rysunkowe z udziałem modela.</w:t>
            </w:r>
          </w:p>
          <w:p w:rsidR="00A41A4C" w:rsidRPr="00E42FC4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10377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E42FC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2D7D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Obecność na zajęciach, ocena prac rysunkowych</w:t>
            </w:r>
          </w:p>
        </w:tc>
      </w:tr>
      <w:tr w:rsidR="0043085E" w:rsidRPr="00E42FC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E42FC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E42FC4" w:rsidRDefault="002D7D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Przegląd prac</w:t>
            </w:r>
          </w:p>
        </w:tc>
      </w:tr>
      <w:tr w:rsidR="00A41A4C" w:rsidRPr="00E42FC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2D7D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</w:t>
            </w:r>
          </w:p>
        </w:tc>
      </w:tr>
      <w:tr w:rsidR="00A41A4C" w:rsidRPr="00103778" w:rsidTr="00CF655C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DEA" w:rsidRPr="00E42FC4" w:rsidRDefault="002D7DEA" w:rsidP="002D7DEA">
            <w:pPr>
              <w:pStyle w:val="LO-normal"/>
              <w:widowControl w:val="0"/>
              <w:spacing w:line="100" w:lineRule="atLeast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Anatomia dla artystów, Sarah </w:t>
            </w:r>
            <w:proofErr w:type="spellStart"/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Simblet</w:t>
            </w:r>
            <w:proofErr w:type="spellEnd"/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2003, wyd. Arkady</w:t>
            </w:r>
          </w:p>
          <w:p w:rsidR="00A41A4C" w:rsidRDefault="002D7DEA" w:rsidP="002D7D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Anatomia dla artysty, Jeno </w:t>
            </w:r>
            <w:proofErr w:type="spellStart"/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Barcsay</w:t>
            </w:r>
            <w:proofErr w:type="spellEnd"/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2006</w:t>
            </w:r>
          </w:p>
          <w:p w:rsidR="00E42FC4" w:rsidRPr="00103778" w:rsidRDefault="00E42FC4" w:rsidP="002D7D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E42FC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E42FC4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</w:t>
            </w:r>
            <w:r w:rsidR="002D7DEA"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olski</w:t>
            </w:r>
          </w:p>
          <w:p w:rsidR="00E42FC4" w:rsidRPr="00E42FC4" w:rsidRDefault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</w:tbl>
    <w:p w:rsidR="00A41A4C" w:rsidRPr="00E42FC4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18"/>
          <w:szCs w:val="18"/>
        </w:rPr>
      </w:pPr>
    </w:p>
    <w:p w:rsidR="00BB37B2" w:rsidRPr="00E42FC4" w:rsidRDefault="00BB37B2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</w:rPr>
      </w:pPr>
    </w:p>
    <w:p w:rsidR="00CF655C" w:rsidRPr="00E42FC4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</w:rPr>
      </w:pPr>
    </w:p>
    <w:p w:rsidR="00CF655C" w:rsidRPr="00E42FC4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</w:rPr>
      </w:pPr>
    </w:p>
    <w:p w:rsidR="00BB37B2" w:rsidRPr="00E42FC4" w:rsidRDefault="00BB37B2" w:rsidP="00BB37B2">
      <w:pPr>
        <w:pStyle w:val="LO-normal"/>
        <w:widowControl w:val="0"/>
        <w:rPr>
          <w:rFonts w:ascii="Times New Roman" w:eastAsia="Open Sans" w:hAnsi="Times New Roman" w:cs="Times New Roman"/>
          <w:b/>
          <w:sz w:val="18"/>
          <w:szCs w:val="18"/>
        </w:rPr>
      </w:pPr>
      <w:r w:rsidRPr="00E42FC4">
        <w:rPr>
          <w:rFonts w:ascii="Times New Roman" w:hAnsi="Times New Roman" w:cs="Times New Roman"/>
          <w:noProof/>
          <w:sz w:val="18"/>
          <w:szCs w:val="18"/>
          <w:lang w:val="pl-PL" w:eastAsia="pl-PL" w:bidi="ar-SA"/>
        </w:rPr>
        <w:drawing>
          <wp:inline distT="0" distB="0" distL="0" distR="0" wp14:anchorId="796FEA97" wp14:editId="55879FC3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2FC4">
        <w:rPr>
          <w:rFonts w:ascii="Times New Roman" w:eastAsia="Open Sans" w:hAnsi="Times New Roman" w:cs="Times New Roman"/>
          <w:b/>
          <w:sz w:val="18"/>
          <w:szCs w:val="18"/>
        </w:rPr>
        <w:t xml:space="preserve">                 SYLABUS cz.2 - PROGRAM PRZEDMIOTU</w:t>
      </w:r>
    </w:p>
    <w:p w:rsidR="00BB37B2" w:rsidRPr="00E42FC4" w:rsidRDefault="00BB37B2" w:rsidP="00BB37B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  <w:sz w:val="18"/>
          <w:szCs w:val="18"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E42FC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E42FC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E42FC4" w:rsidRDefault="002D7DE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Rzeźbiarski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warsztat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rysunkowy</w:t>
            </w:r>
            <w:proofErr w:type="spellEnd"/>
          </w:p>
          <w:p w:rsidR="002D7DEA" w:rsidRPr="00E42FC4" w:rsidRDefault="002D7DE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2D7DEA" w:rsidRPr="00103778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DEA" w:rsidRPr="00E42FC4" w:rsidRDefault="002D7DEA" w:rsidP="002D7D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DEA" w:rsidRPr="00E42FC4" w:rsidRDefault="002D7DEA" w:rsidP="002D7DEA">
            <w:pPr>
              <w:pStyle w:val="LO-normal"/>
              <w:widowControl w:val="0"/>
              <w:spacing w:line="100" w:lineRule="atLeas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Wydział Rzeźby I Mediacji Sztuki, </w:t>
            </w:r>
            <w:r w:rsidR="00E42FC4" w:rsidRPr="00E42FC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</w:t>
            </w:r>
            <w:r w:rsidRPr="00E42FC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Katedra rzeźby i działań przestrzennych</w:t>
            </w:r>
          </w:p>
        </w:tc>
      </w:tr>
      <w:tr w:rsidR="002D7DEA" w:rsidRPr="00E42FC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DEA" w:rsidRPr="00E42FC4" w:rsidRDefault="002D7DEA" w:rsidP="002D7D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DEA" w:rsidRPr="00E42FC4" w:rsidRDefault="00E42FC4" w:rsidP="002D7D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</w:rPr>
              <w:t>2025/2026</w:t>
            </w:r>
          </w:p>
          <w:p w:rsidR="00E42FC4" w:rsidRPr="00E42FC4" w:rsidRDefault="00E42FC4" w:rsidP="002D7D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2D7DEA" w:rsidRPr="00E42FC4" w:rsidTr="00E42FC4">
        <w:trPr>
          <w:trHeight w:val="207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DEA" w:rsidRPr="00E42FC4" w:rsidRDefault="002D7DEA" w:rsidP="002D7D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DEA" w:rsidRPr="00E42FC4" w:rsidRDefault="00E42FC4" w:rsidP="002D7D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2D7DEA" w:rsidRPr="00E42FC4" w:rsidTr="000C0D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DEA" w:rsidRPr="00E42FC4" w:rsidRDefault="002D7DEA" w:rsidP="002D7D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DEA" w:rsidRPr="00E42FC4" w:rsidRDefault="002D7DEA" w:rsidP="002D7D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2D7DEA" w:rsidRPr="00E42FC4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DEA" w:rsidRPr="00E42FC4" w:rsidRDefault="002D7DEA" w:rsidP="002D7D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DEA" w:rsidRPr="00E42FC4" w:rsidRDefault="002D7DEA" w:rsidP="002D7D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E42FC4" w:rsidRPr="00103778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100" w:lineRule="atLeas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E42FC4" w:rsidRPr="00E42FC4" w:rsidTr="000C0D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Studia stacjonarne</w:t>
            </w:r>
          </w:p>
        </w:tc>
      </w:tr>
      <w:tr w:rsidR="00E42FC4" w:rsidRPr="00E42FC4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E42FC4" w:rsidRPr="00E42FC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Rok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I </w:t>
            </w:r>
            <w:proofErr w:type="spellStart"/>
            <w:r w:rsidRPr="00E42FC4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Pr="00E42FC4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 2 </w:t>
            </w:r>
            <w:proofErr w:type="spellStart"/>
            <w:r w:rsidRPr="00E42FC4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</w:tc>
      </w:tr>
      <w:tr w:rsidR="00E42FC4" w:rsidRPr="00E42FC4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</w:rPr>
              <w:t>003P</w:t>
            </w:r>
          </w:p>
        </w:tc>
      </w:tr>
      <w:tr w:rsidR="00E42FC4" w:rsidRPr="00E42FC4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dr Roland Grabkowski</w:t>
            </w:r>
          </w:p>
        </w:tc>
      </w:tr>
      <w:tr w:rsidR="00E42FC4" w:rsidRPr="00103778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dr Roland Grabkowski, dr Marek Ruszkiewicz</w:t>
            </w:r>
          </w:p>
        </w:tc>
      </w:tr>
      <w:tr w:rsidR="00E42FC4" w:rsidRPr="00103778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Przygotowanie do poprawnego konstruowania sylwetki modela w glinie poprzez ćwiczenia rysunkowe oparte na obserwacji ciała ludzkiego. Położenie nacisku na obserwację konstrukcji ciała ludzkiego, na wzajemne relacje brył oraz relacje z otaczającą przestrzenią.</w:t>
            </w:r>
          </w:p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42FC4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Wypracowanie </w:t>
            </w:r>
            <w:proofErr w:type="spellStart"/>
            <w:r w:rsidRPr="00E42FC4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>umiejetności</w:t>
            </w:r>
            <w:proofErr w:type="spellEnd"/>
            <w:r w:rsidRPr="00E42FC4">
              <w:rPr>
                <w:rFonts w:ascii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przedstawienia modela/obiektu przestrzennego na płaszczyźnie kartki z zachowaniem podstawowych zasad perspektywy.</w:t>
            </w:r>
          </w:p>
          <w:p w:rsidR="00E42FC4" w:rsidRPr="00103778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E42FC4" w:rsidRPr="00E42FC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100" w:lineRule="atLeast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Analiza budowy ciała człowieka. Ćwiczenia rysunkowe z udziałem modela.</w:t>
            </w:r>
          </w:p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Korekty podczas ćwiczeń rysunkowych.</w:t>
            </w:r>
          </w:p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E42FC4" w:rsidRPr="00103778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100" w:lineRule="atLeast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Ćwiczenia z dynamicznej obserwacji budowy ciała człowieka – kroczki. Szybkie sesje rysunkowe, czas na pozę: 1min, 3min, 5min, 15min</w:t>
            </w:r>
          </w:p>
          <w:p w:rsidR="00E42FC4" w:rsidRPr="00E42FC4" w:rsidRDefault="00E42FC4" w:rsidP="00E42FC4">
            <w:pPr>
              <w:pStyle w:val="LO-normal"/>
              <w:widowControl w:val="0"/>
              <w:spacing w:line="100" w:lineRule="atLeast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Ćwiczenia z rysunku konstrukcyjnego w bardziej studyjnym wymiarze czasowym. Sesje rysunkowe, czas na pozę: 45min.</w:t>
            </w:r>
          </w:p>
          <w:p w:rsidR="00E42FC4" w:rsidRPr="00E42FC4" w:rsidRDefault="00E42FC4" w:rsidP="00E42FC4">
            <w:pPr>
              <w:pStyle w:val="LO-normal"/>
              <w:widowControl w:val="0"/>
              <w:spacing w:line="100" w:lineRule="atLeast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Ćwiczenia z komponowania rysunkowego. Opracowanie różnych układów ciał ludzkich na formacie 100x70cm. Podział na plany, dominanty etc.</w:t>
            </w:r>
          </w:p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Rysunek </w:t>
            </w:r>
            <w:proofErr w:type="spellStart"/>
            <w:r w:rsidRPr="00E42FC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wielofiguratywny</w:t>
            </w:r>
            <w:proofErr w:type="spellEnd"/>
            <w:r w:rsidRPr="00E42FC4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, rysunek postaci w relacji z obiektem geometrycznym (krzesło, kubik)</w:t>
            </w:r>
          </w:p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E42FC4" w:rsidRPr="00E42FC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Przegląd prac</w:t>
            </w:r>
          </w:p>
        </w:tc>
      </w:tr>
      <w:tr w:rsidR="00E42FC4" w:rsidRPr="00103778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Obecność na zajęciach, ocena prac rysunkowych</w:t>
            </w:r>
          </w:p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E42FC4" w:rsidRPr="00E42FC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Przegląd prac</w:t>
            </w:r>
          </w:p>
        </w:tc>
      </w:tr>
      <w:tr w:rsidR="00E42FC4" w:rsidRPr="00E42FC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FC4" w:rsidRPr="00E42FC4" w:rsidRDefault="00E42FC4" w:rsidP="00E42FC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E42FC4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</w:t>
            </w:r>
          </w:p>
        </w:tc>
      </w:tr>
    </w:tbl>
    <w:p w:rsidR="00CF655C" w:rsidRPr="006175F4" w:rsidRDefault="00CF655C">
      <w:pPr>
        <w:pStyle w:val="LO-normal"/>
        <w:rPr>
          <w:rFonts w:ascii="Open Sans" w:eastAsia="Open Sans" w:hAnsi="Open Sans" w:cs="Open Sans"/>
          <w:lang w:val="pl-PL"/>
        </w:rPr>
      </w:pPr>
    </w:p>
    <w:p w:rsidR="00CF655C" w:rsidRPr="006175F4" w:rsidRDefault="00CF655C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CF655C" w:rsidRPr="006175F4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0BB0" w:rsidRDefault="004A0BB0" w:rsidP="00CA1FC0">
      <w:pPr>
        <w:spacing w:line="240" w:lineRule="auto"/>
      </w:pPr>
      <w:r>
        <w:separator/>
      </w:r>
    </w:p>
  </w:endnote>
  <w:endnote w:type="continuationSeparator" w:id="0">
    <w:p w:rsidR="004A0BB0" w:rsidRDefault="004A0BB0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0BB0" w:rsidRDefault="004A0BB0" w:rsidP="00CA1FC0">
      <w:pPr>
        <w:spacing w:line="240" w:lineRule="auto"/>
      </w:pPr>
      <w:r>
        <w:separator/>
      </w:r>
    </w:p>
  </w:footnote>
  <w:footnote w:type="continuationSeparator" w:id="0">
    <w:p w:rsidR="004A0BB0" w:rsidRDefault="004A0BB0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103778"/>
    <w:rsid w:val="00134749"/>
    <w:rsid w:val="001814CF"/>
    <w:rsid w:val="001C0C1A"/>
    <w:rsid w:val="002A65BF"/>
    <w:rsid w:val="002D7DEA"/>
    <w:rsid w:val="002E0C36"/>
    <w:rsid w:val="003836FF"/>
    <w:rsid w:val="003952D9"/>
    <w:rsid w:val="00410188"/>
    <w:rsid w:val="0043085E"/>
    <w:rsid w:val="004457AA"/>
    <w:rsid w:val="004A0BB0"/>
    <w:rsid w:val="004C118B"/>
    <w:rsid w:val="00536566"/>
    <w:rsid w:val="006175F4"/>
    <w:rsid w:val="006255C9"/>
    <w:rsid w:val="00661EDB"/>
    <w:rsid w:val="00821182"/>
    <w:rsid w:val="0083222B"/>
    <w:rsid w:val="00835D52"/>
    <w:rsid w:val="008A5A2D"/>
    <w:rsid w:val="00934668"/>
    <w:rsid w:val="00992C64"/>
    <w:rsid w:val="00A41A4C"/>
    <w:rsid w:val="00A63B89"/>
    <w:rsid w:val="00A81544"/>
    <w:rsid w:val="00AC4979"/>
    <w:rsid w:val="00AD780D"/>
    <w:rsid w:val="00B14F42"/>
    <w:rsid w:val="00B60738"/>
    <w:rsid w:val="00BA6493"/>
    <w:rsid w:val="00BB37B2"/>
    <w:rsid w:val="00C8360F"/>
    <w:rsid w:val="00CA1FC0"/>
    <w:rsid w:val="00CD67E0"/>
    <w:rsid w:val="00CF655C"/>
    <w:rsid w:val="00D02E3D"/>
    <w:rsid w:val="00D94795"/>
    <w:rsid w:val="00E113F5"/>
    <w:rsid w:val="00E42FC4"/>
    <w:rsid w:val="00EE2AC8"/>
    <w:rsid w:val="00FC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08812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paragraph" w:customStyle="1" w:styleId="Default">
    <w:name w:val="Default"/>
    <w:basedOn w:val="Normalny"/>
    <w:rsid w:val="002D7DEA"/>
    <w:pPr>
      <w:autoSpaceDE w:val="0"/>
      <w:spacing w:line="100" w:lineRule="atLeast"/>
    </w:pPr>
    <w:rPr>
      <w:color w:val="000000"/>
      <w:sz w:val="24"/>
      <w:szCs w:val="24"/>
      <w:lang w:eastAsia="hi-IN"/>
    </w:rPr>
  </w:style>
  <w:style w:type="character" w:customStyle="1" w:styleId="WW8Num1z8">
    <w:name w:val="WW8Num1z8"/>
    <w:rsid w:val="002D7D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6B035B"/>
    <w:rsid w:val="006E4063"/>
    <w:rsid w:val="007B30D2"/>
    <w:rsid w:val="008664A7"/>
    <w:rsid w:val="00AC0E68"/>
    <w:rsid w:val="00D11EDF"/>
    <w:rsid w:val="00D87B4C"/>
    <w:rsid w:val="00D924EA"/>
    <w:rsid w:val="00E469DF"/>
    <w:rsid w:val="00E5027B"/>
    <w:rsid w:val="00EB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3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20</cp:revision>
  <cp:lastPrinted>2021-12-22T15:11:00Z</cp:lastPrinted>
  <dcterms:created xsi:type="dcterms:W3CDTF">2021-12-19T20:25:00Z</dcterms:created>
  <dcterms:modified xsi:type="dcterms:W3CDTF">2025-12-01T07:46:00Z</dcterms:modified>
  <dc:language>en-US</dc:language>
</cp:coreProperties>
</file>